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before="13"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13" w:line="24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13"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DE TRABALHO</w:t>
      </w:r>
    </w:p>
    <w:p w:rsidR="00000000" w:rsidDel="00000000" w:rsidP="00000000" w:rsidRDefault="00000000" w:rsidRPr="00000000" w14:paraId="00000004">
      <w:pPr>
        <w:widowControl w:val="0"/>
        <w:spacing w:after="200" w:before="13"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1) TIPO</w:t>
            </w:r>
          </w:p>
        </w:tc>
        <w:tc>
          <w:tcPr>
            <w:tcBorders>
              <w:left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Protocolo de Intenções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Convênio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Acordo de Cooperação Geral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Convênio de Cotutela</w:t>
            </w:r>
          </w:p>
        </w:tc>
        <w:tc>
          <w:tcPr>
            <w:tcBorders>
              <w:lef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Acordo de Cooperação Específico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Convênio de Estágio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-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DADOS DO(A) PROFESSOR(A)/TÉCNICO(A) INTERESSADO(A)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00" w:line="24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Departamento/Unidade Acadêmica: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Fone/ramal: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Gestor acadêmico: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Demais pessoas envolvidas no projeto: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-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3) DADOS DA INSTITUIÇÃO PARCEIRA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da Instituição: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Cidade/País: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0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interlocutor, responsável pela celebração do Acordo: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0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Cargo/função: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Fone: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0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Demais pessoas envolvidas no projeto (Nome, e-mail e Departamento/Unidade Acadêmica de vínculo): 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20.0" w:type="dxa"/>
        <w:jc w:val="left"/>
        <w:tblInd w:w="-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4) RELATO DAS AÇÕES JÁ OCORRIDAS OU A SEREM DESENVOLVIDAS COM A INSTITUIÇÃO PARCEIRA: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0.0" w:type="dxa"/>
        <w:jc w:val="left"/>
        <w:tblInd w:w="-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JUSTIFICATIVA PARA O ACORDO BILATERAL (RESUMO DOS BENEFÍCIOS PARA A UFS E PARA OS PARTICIPANTES DO ACORDO):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UFS: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Parceira: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9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6)  ÁREAS/LINHAS DE PESQUISA (SE APLICÁVEL):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UFS: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Parceira: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9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 ACORDO PREVÊ COLABORAÇÃO PARA MINISTRAR DISCIPLINAS CONJUNTAS? SE SIM, EM NÍVEL DE GRADUAÇÃO OU PÓS-GRADUAÇÃO? ESPECIFICAR DISCIPLINAS.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rtl w:val="0"/>
              </w:rPr>
              <w:t xml:space="preserve">8)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 ACORDO PREVÊ PRODUÇÕES BIBLIOGRÁFICAS CONJUNTAS E/OU COAUTORIAS INTERNACIONAIS?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9) OUTRAS INFORMAÇÕES RELEVANTES (SE APLICÁVEL):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200" w:before="13" w:line="24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Data: 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200" w:before="13" w:line="240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13" w:line="24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ASSINATURA DO(A) PROFESSOR(A)/ TÉCNICO(A) INTERESSADO(A):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spacing w:before="13" w:line="240" w:lineRule="auto"/>
      <w:ind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widowControl w:val="0"/>
      <w:spacing w:line="240" w:lineRule="auto"/>
      <w:ind w:hanging="2"/>
      <w:jc w:val="center"/>
      <w:rPr>
        <w:b w:val="1"/>
        <w:color w:val="0b5394"/>
        <w:sz w:val="24"/>
        <w:szCs w:val="24"/>
      </w:rPr>
    </w:pPr>
    <w:r w:rsidDel="00000000" w:rsidR="00000000" w:rsidRPr="00000000">
      <w:rPr>
        <w:b w:val="1"/>
        <w:color w:val="0b5394"/>
        <w:sz w:val="24"/>
        <w:szCs w:val="24"/>
      </w:rPr>
      <w:drawing>
        <wp:inline distB="114300" distT="114300" distL="114300" distR="114300">
          <wp:extent cx="691987" cy="99245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310" l="0" r="0" t="0"/>
                  <a:stretch>
                    <a:fillRect/>
                  </a:stretch>
                </pic:blipFill>
                <pic:spPr>
                  <a:xfrm>
                    <a:off x="0" y="0"/>
                    <a:ext cx="691987" cy="9924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0"/>
      <w:spacing w:line="240" w:lineRule="auto"/>
      <w:ind w:hanging="2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SERVIÇO PÚBLICO FEDERAL </w:t>
    </w:r>
  </w:p>
  <w:p w:rsidR="00000000" w:rsidDel="00000000" w:rsidP="00000000" w:rsidRDefault="00000000" w:rsidRPr="00000000" w14:paraId="00000075">
    <w:pPr>
      <w:widowControl w:val="0"/>
      <w:spacing w:before="13" w:line="240" w:lineRule="auto"/>
      <w:ind w:hanging="2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FEDERAL DE SERGIPE </w:t>
    </w:r>
  </w:p>
  <w:p w:rsidR="00000000" w:rsidDel="00000000" w:rsidP="00000000" w:rsidRDefault="00000000" w:rsidRPr="00000000" w14:paraId="00000076">
    <w:pPr>
      <w:widowControl w:val="0"/>
      <w:spacing w:before="13" w:line="240" w:lineRule="auto"/>
      <w:ind w:hanging="2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PRÓ-REITORIA DE PÓS-GRADUAÇÃO E PESQUISA </w:t>
    </w:r>
  </w:p>
  <w:p w:rsidR="00000000" w:rsidDel="00000000" w:rsidP="00000000" w:rsidRDefault="00000000" w:rsidRPr="00000000" w14:paraId="00000077">
    <w:pPr>
      <w:widowControl w:val="0"/>
      <w:spacing w:before="13" w:line="240" w:lineRule="auto"/>
      <w:ind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COORDENAÇÃO DE RELAÇÕES INTERNACIONAIS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qpwHq4V0PAgtIdStgUCelVuag==">CgMxLjA4AHIhMWJ3T0ptdFpXSDVnajAzLUhtM0g4cjVkTmRwX3o5U3Y4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