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0b539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Lines w:val="0"/>
        <w:tabs>
          <w:tab w:val="left" w:leader="none" w:pos="0"/>
        </w:tabs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FEDERAL DE SERGIPE</w:t>
      </w:r>
    </w:p>
    <w:p w:rsidR="00000000" w:rsidDel="00000000" w:rsidP="00000000" w:rsidRDefault="00000000" w:rsidRPr="00000000" w14:paraId="00000003">
      <w:pPr>
        <w:pStyle w:val="Heading2"/>
        <w:keepLines w:val="0"/>
        <w:tabs>
          <w:tab w:val="left" w:leader="none" w:pos="0"/>
        </w:tabs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uzdc1dd4eue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PRÓ-REITORIA DE PÓS-GRADUAÇÃO E PESQUISA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COORDENAÇÃO DE RELAÇÕES INTERNACIONAIS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widowControl w:val="0"/>
        <w:spacing w:before="104.620361328125" w:line="276" w:lineRule="auto"/>
        <w:ind w:right="-49.72440944881782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bookmarkStart w:colFirst="0" w:colLast="0" w:name="_mutv1a3tpd8w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TERMO DE COMPROMISSO </w:t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.7810058593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aluno(a) do Curso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participante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Programa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Mobilidade Estudantil Internacional, ao abrigo do convênio celebrado entre a UFS e 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_________________________________________, no (a) __________________________ (país), durante o(s) período(s) ___________________________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comprometo-me a cumprir as minhas obrigações como estudante intercambista, quais sejam: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1.781005859375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bservar atentamente as regras estabelecidas pela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Coordenação de Relações Internacionais (CORI);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1.781005859375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integralizado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todos os componentes curriculares do 1º (primeiro) e 2º (segundo) semestres do curso ou do 1º (primeiro) ano do curso na UFS;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1.781005859375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no mínimo, 3 (três) componentes curriculares a serem cursados na UFS ao retorno da mobilidade;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1.781005859375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ter um Plano de Estudos aprovado pela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comissão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 curso ou departamento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 origem;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1.781005859375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presentar à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Carta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Aceite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emitida pela instituição estrangeira, caso a mesma já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não tenha sido encaminhado à CORI pela IES de destino;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1.781005859375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presentar à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CORI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documentação requerida dentro das datas previstas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1.781005859375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ursar no período do intercâmbio, no míni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mo, 3 (três) componentes curriculares ofertados na IES de destino de forma presencial;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1.781005859375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cursar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as disciplinas pré-aprovadas pelo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Colegiado de Curso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Plano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Estudos;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Organizar toda documentação necessária para participar das atividades acadêmicas no exterior, bem como assumir as despesas que possam advir da minha participação no Programa de Mobilidade Estudantil Internacional, tais como:</w:t>
      </w:r>
    </w:p>
    <w:p w:rsidR="00000000" w:rsidDel="00000000" w:rsidP="00000000" w:rsidRDefault="00000000" w:rsidRPr="00000000" w14:paraId="00000012">
      <w:pPr>
        <w:widowControl w:val="0"/>
        <w:numPr>
          <w:ilvl w:val="1"/>
          <w:numId w:val="1"/>
        </w:numPr>
        <w:spacing w:line="276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obter passaporte e visto;</w:t>
      </w:r>
    </w:p>
    <w:p w:rsidR="00000000" w:rsidDel="00000000" w:rsidP="00000000" w:rsidRDefault="00000000" w:rsidRPr="00000000" w14:paraId="00000013">
      <w:pPr>
        <w:widowControl w:val="0"/>
        <w:numPr>
          <w:ilvl w:val="1"/>
          <w:numId w:val="1"/>
        </w:numPr>
        <w:spacing w:line="276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contratar seguro saúde com repatriamento funerário;</w:t>
      </w:r>
    </w:p>
    <w:p w:rsidR="00000000" w:rsidDel="00000000" w:rsidP="00000000" w:rsidRDefault="00000000" w:rsidRPr="00000000" w14:paraId="00000014">
      <w:pPr>
        <w:widowControl w:val="0"/>
        <w:numPr>
          <w:ilvl w:val="1"/>
          <w:numId w:val="1"/>
        </w:numPr>
        <w:spacing w:line="276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comprar passagem de ida e volta;</w:t>
      </w:r>
    </w:p>
    <w:p w:rsidR="00000000" w:rsidDel="00000000" w:rsidP="00000000" w:rsidRDefault="00000000" w:rsidRPr="00000000" w14:paraId="00000015">
      <w:pPr>
        <w:widowControl w:val="0"/>
        <w:numPr>
          <w:ilvl w:val="1"/>
          <w:numId w:val="1"/>
        </w:numPr>
        <w:spacing w:line="276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arcar com gastos referentes a alojamento e alimentação;</w:t>
      </w:r>
    </w:p>
    <w:p w:rsidR="00000000" w:rsidDel="00000000" w:rsidP="00000000" w:rsidRDefault="00000000" w:rsidRPr="00000000" w14:paraId="00000016">
      <w:pPr>
        <w:widowControl w:val="0"/>
        <w:numPr>
          <w:ilvl w:val="1"/>
          <w:numId w:val="1"/>
        </w:numPr>
        <w:spacing w:line="276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despesas pessoais;</w:t>
      </w:r>
    </w:p>
    <w:p w:rsidR="00000000" w:rsidDel="00000000" w:rsidP="00000000" w:rsidRDefault="00000000" w:rsidRPr="00000000" w14:paraId="00000017">
      <w:pPr>
        <w:widowControl w:val="0"/>
        <w:numPr>
          <w:ilvl w:val="1"/>
          <w:numId w:val="1"/>
        </w:numPr>
        <w:spacing w:line="276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outros.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Retornar às atividades na UFS ao final do período de intercâmbi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havendo ou não a prorrogação.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Caso participe de MEI com apoio financeiro da Universidade Federal de Sergipe (UFS), devolverá à UFS o valor recebido como auxílio financeiro para a mobilidade internacional, caso não a realize integralmente e retorne ao Brasil antes da finalização do período de intercâmbio.</w:t>
      </w:r>
    </w:p>
    <w:p w:rsidR="00000000" w:rsidDel="00000000" w:rsidP="00000000" w:rsidRDefault="00000000" w:rsidRPr="00000000" w14:paraId="0000001A">
      <w:pPr>
        <w:widowControl w:val="0"/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76" w:lineRule="auto"/>
        <w:ind w:left="0" w:firstLine="72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Ciente de minhas obrigações e impedimentos como aluno(a) intercambista participante 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Programa de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Mobilidade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Estudantil Internacional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pela UF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dou fé e assino o presente Termo de Compromisso. </w:t>
      </w:r>
    </w:p>
    <w:p w:rsidR="00000000" w:rsidDel="00000000" w:rsidP="00000000" w:rsidRDefault="00000000" w:rsidRPr="00000000" w14:paraId="0000001C">
      <w:pPr>
        <w:widowControl w:val="0"/>
        <w:spacing w:line="276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76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1.7098999023438" w:line="240" w:lineRule="auto"/>
        <w:ind w:left="0" w:right="65.6692913385831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.94003295898438" w:line="240" w:lineRule="auto"/>
        <w:ind w:left="0" w:right="65.6692913385831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Assinatura do(a) intercambista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.94003295898438" w:line="240" w:lineRule="auto"/>
        <w:ind w:left="0" w:right="65.6692913385831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.94003295898438" w:line="240" w:lineRule="auto"/>
        <w:ind w:left="0" w:right="65.6692913385831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9.9400329589844" w:line="240" w:lineRule="auto"/>
        <w:ind w:left="0" w:right="65.6692913385831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_______________(cidade)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9.9400329589844" w:line="240" w:lineRule="auto"/>
        <w:ind w:left="0" w:right="65.6692913385831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9.9400329589844" w:line="240" w:lineRule="auto"/>
        <w:ind w:left="0" w:right="65.6692913385831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9.9400329589844" w:line="240" w:lineRule="auto"/>
        <w:ind w:left="0" w:right="65.6692913385831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1417.3228346456694" w:top="1417.3228346456694" w:left="1417.3228346456694" w:right="1417.3228346456694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2219437</wp:posOffset>
          </wp:positionH>
          <wp:positionV relativeFrom="paragraph">
            <wp:posOffset>228600</wp:posOffset>
          </wp:positionV>
          <wp:extent cx="1533638" cy="762437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33638" cy="76243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