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86D" w14:textId="77777777" w:rsidR="009C112B" w:rsidRDefault="00000000">
      <w:pPr>
        <w:pStyle w:val="Corpodetexto"/>
        <w:ind w:left="4482"/>
        <w:rPr>
          <w:sz w:val="20"/>
        </w:rPr>
      </w:pPr>
      <w:r>
        <w:rPr>
          <w:noProof/>
          <w:sz w:val="20"/>
        </w:rPr>
        <w:drawing>
          <wp:inline distT="0" distB="0" distL="0" distR="0" wp14:anchorId="69EC0B31" wp14:editId="1F7647F2">
            <wp:extent cx="557916" cy="8020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16" cy="80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9688" w14:textId="77777777" w:rsidR="009C112B" w:rsidRDefault="009C112B">
      <w:pPr>
        <w:pStyle w:val="Corpodetexto"/>
        <w:spacing w:before="8"/>
        <w:ind w:left="0"/>
        <w:rPr>
          <w:sz w:val="10"/>
        </w:rPr>
      </w:pPr>
    </w:p>
    <w:p w14:paraId="267ABFB1" w14:textId="77777777" w:rsidR="009C112B" w:rsidRDefault="00000000">
      <w:pPr>
        <w:pStyle w:val="Ttulo1"/>
        <w:spacing w:before="90"/>
        <w:ind w:left="1318" w:right="1430" w:firstLine="0"/>
        <w:jc w:val="center"/>
      </w:pPr>
      <w:r>
        <w:t>SERVIÇO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FEDERAL</w:t>
      </w:r>
    </w:p>
    <w:p w14:paraId="4E18AC70" w14:textId="77777777" w:rsidR="009C112B" w:rsidRDefault="00000000">
      <w:pPr>
        <w:spacing w:before="41"/>
        <w:ind w:left="1318" w:right="1443"/>
        <w:jc w:val="center"/>
        <w:rPr>
          <w:b/>
          <w:sz w:val="24"/>
        </w:rPr>
      </w:pPr>
      <w:r>
        <w:rPr>
          <w:b/>
          <w:sz w:val="24"/>
        </w:rPr>
        <w:t>UNIVERSIDADE FEDERAL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 SERGIPE</w:t>
      </w:r>
    </w:p>
    <w:p w14:paraId="239C14F0" w14:textId="77777777" w:rsidR="009C112B" w:rsidRDefault="00000000">
      <w:pPr>
        <w:pStyle w:val="Ttulo1"/>
        <w:spacing w:before="42" w:line="276" w:lineRule="auto"/>
        <w:ind w:left="1318" w:right="1457" w:firstLine="0"/>
        <w:jc w:val="center"/>
      </w:pPr>
      <w:r>
        <w:rPr>
          <w:spacing w:val="-1"/>
        </w:rPr>
        <w:t>PRÓ-REITORIA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PÓS-GRADUAÇÃO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PESQUISA</w:t>
      </w:r>
      <w:r>
        <w:rPr>
          <w:spacing w:val="-13"/>
        </w:rPr>
        <w:t xml:space="preserve"> </w:t>
      </w:r>
      <w:r>
        <w:t>(POSGRAP)</w:t>
      </w:r>
      <w:r>
        <w:rPr>
          <w:spacing w:val="-57"/>
        </w:rPr>
        <w:t xml:space="preserve"> </w:t>
      </w:r>
      <w:r>
        <w:t>COORDENAÇÃO DE RELAÇÕES INTERNACIONAIS (CORI)</w:t>
      </w:r>
    </w:p>
    <w:p w14:paraId="35DC0345" w14:textId="77777777" w:rsidR="009C112B" w:rsidRDefault="009C112B">
      <w:pPr>
        <w:pStyle w:val="Corpodetexto"/>
        <w:spacing w:before="7"/>
        <w:ind w:left="0"/>
        <w:rPr>
          <w:b/>
          <w:sz w:val="27"/>
        </w:rPr>
      </w:pPr>
    </w:p>
    <w:p w14:paraId="54763DDD" w14:textId="77777777" w:rsidR="009C112B" w:rsidRDefault="00000000">
      <w:pPr>
        <w:spacing w:line="276" w:lineRule="auto"/>
        <w:ind w:left="147" w:right="259"/>
        <w:jc w:val="center"/>
        <w:rPr>
          <w:sz w:val="24"/>
        </w:rPr>
      </w:pPr>
      <w:r>
        <w:rPr>
          <w:b/>
          <w:sz w:val="24"/>
        </w:rPr>
        <w:t>Edital N° 03/2023 conjunto CORI/</w:t>
      </w:r>
      <w:proofErr w:type="spellStart"/>
      <w:r>
        <w:rPr>
          <w:b/>
          <w:sz w:val="24"/>
        </w:rPr>
        <w:t>IsF</w:t>
      </w:r>
      <w:proofErr w:type="spellEnd"/>
      <w:r>
        <w:rPr>
          <w:b/>
          <w:sz w:val="24"/>
        </w:rPr>
        <w:t xml:space="preserve">/COPES/COPGD/POSGRAP, vinculado ao </w:t>
      </w:r>
      <w:r>
        <w:rPr>
          <w:sz w:val="24"/>
        </w:rPr>
        <w:t>Programa de</w:t>
      </w:r>
      <w:r>
        <w:rPr>
          <w:spacing w:val="-57"/>
          <w:sz w:val="24"/>
        </w:rPr>
        <w:t xml:space="preserve"> </w:t>
      </w:r>
      <w:r>
        <w:rPr>
          <w:sz w:val="24"/>
        </w:rPr>
        <w:t>Apoio ao Desenvolvimento Multilinguístico para a Internacionalização (PDMI/ POSGRAP), criado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pela </w:t>
      </w:r>
      <w:r>
        <w:rPr>
          <w:b/>
          <w:sz w:val="24"/>
        </w:rPr>
        <w:t>Portaria 520 de 03 de junho de 2022</w:t>
      </w:r>
      <w:r>
        <w:rPr>
          <w:sz w:val="24"/>
        </w:rPr>
        <w:t>.</w:t>
      </w:r>
    </w:p>
    <w:p w14:paraId="57303248" w14:textId="77777777" w:rsidR="009C112B" w:rsidRDefault="009C112B">
      <w:pPr>
        <w:pStyle w:val="Corpodetexto"/>
        <w:spacing w:before="6"/>
        <w:ind w:left="0"/>
        <w:rPr>
          <w:sz w:val="27"/>
        </w:rPr>
      </w:pPr>
    </w:p>
    <w:p w14:paraId="16082F7E" w14:textId="77777777" w:rsidR="009C112B" w:rsidRDefault="009C112B">
      <w:pPr>
        <w:pStyle w:val="Corpodetexto"/>
        <w:spacing w:before="6"/>
        <w:ind w:left="0"/>
        <w:rPr>
          <w:sz w:val="27"/>
        </w:rPr>
      </w:pPr>
    </w:p>
    <w:p w14:paraId="11512872" w14:textId="1C8DB6F9" w:rsidR="009C112B" w:rsidRPr="00F138CD" w:rsidRDefault="00F138CD" w:rsidP="00F138CD">
      <w:pPr>
        <w:pStyle w:val="Corpodetexto"/>
        <w:ind w:left="0"/>
        <w:jc w:val="center"/>
        <w:rPr>
          <w:b/>
          <w:bCs/>
          <w:sz w:val="28"/>
          <w:szCs w:val="28"/>
        </w:rPr>
      </w:pPr>
      <w:r w:rsidRPr="00F138CD">
        <w:rPr>
          <w:b/>
          <w:bCs/>
          <w:sz w:val="28"/>
          <w:szCs w:val="28"/>
        </w:rPr>
        <w:t xml:space="preserve">NOTAS DAS </w:t>
      </w:r>
      <w:r w:rsidR="003437BF">
        <w:rPr>
          <w:b/>
          <w:bCs/>
          <w:sz w:val="28"/>
          <w:szCs w:val="28"/>
        </w:rPr>
        <w:t>ENTREVISTAS</w:t>
      </w:r>
    </w:p>
    <w:p w14:paraId="2B13C434" w14:textId="77777777" w:rsidR="00F138CD" w:rsidRDefault="00F138CD">
      <w:pPr>
        <w:pStyle w:val="Corpodetexto"/>
        <w:ind w:left="0"/>
        <w:rPr>
          <w:b/>
          <w:sz w:val="20"/>
        </w:rPr>
      </w:pPr>
    </w:p>
    <w:p w14:paraId="71895EE6" w14:textId="77777777" w:rsidR="009C112B" w:rsidRDefault="009C112B">
      <w:pPr>
        <w:pStyle w:val="Corpodetexto"/>
        <w:spacing w:before="8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4200"/>
      </w:tblGrid>
      <w:tr w:rsidR="009C112B" w14:paraId="19BB65D8" w14:textId="77777777" w:rsidTr="00F138CD">
        <w:trPr>
          <w:trHeight w:val="260"/>
        </w:trPr>
        <w:tc>
          <w:tcPr>
            <w:tcW w:w="5540" w:type="dxa"/>
            <w:shd w:val="clear" w:color="auto" w:fill="D9D9D9"/>
          </w:tcPr>
          <w:p w14:paraId="3E0A9451" w14:textId="66FD80E3" w:rsidR="009C112B" w:rsidRDefault="00AD6E73" w:rsidP="00F138CD">
            <w:pPr>
              <w:pStyle w:val="TableParagraph"/>
              <w:ind w:left="2911" w:right="1810" w:hanging="1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CANDIDATO (A)</w:t>
            </w:r>
          </w:p>
        </w:tc>
        <w:tc>
          <w:tcPr>
            <w:tcW w:w="4200" w:type="dxa"/>
            <w:shd w:val="clear" w:color="auto" w:fill="D9D9D9"/>
          </w:tcPr>
          <w:p w14:paraId="36E8BD85" w14:textId="09E1B9C5" w:rsidR="009C112B" w:rsidRDefault="00F138CD">
            <w:pPr>
              <w:pStyle w:val="TableParagraph"/>
              <w:ind w:right="180"/>
              <w:rPr>
                <w:b/>
                <w:sz w:val="24"/>
              </w:rPr>
            </w:pPr>
            <w:r w:rsidRPr="00F138CD">
              <w:rPr>
                <w:b/>
                <w:sz w:val="24"/>
              </w:rPr>
              <w:t xml:space="preserve">NOTAS DAS </w:t>
            </w:r>
            <w:r w:rsidR="00802E25">
              <w:rPr>
                <w:b/>
                <w:sz w:val="24"/>
              </w:rPr>
              <w:t>ENTREVISTAS</w:t>
            </w:r>
          </w:p>
        </w:tc>
      </w:tr>
      <w:tr w:rsidR="009C112B" w14:paraId="793262C3" w14:textId="77777777" w:rsidTr="00F138CD">
        <w:trPr>
          <w:trHeight w:val="280"/>
        </w:trPr>
        <w:tc>
          <w:tcPr>
            <w:tcW w:w="5540" w:type="dxa"/>
          </w:tcPr>
          <w:p w14:paraId="453ED0BB" w14:textId="602CF3F8" w:rsidR="009C112B" w:rsidRDefault="00AD6E73">
            <w:pPr>
              <w:pStyle w:val="TableParagraph"/>
              <w:spacing w:before="11" w:line="249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Milena Vitória Leite da Fonseca</w:t>
            </w:r>
          </w:p>
        </w:tc>
        <w:tc>
          <w:tcPr>
            <w:tcW w:w="4200" w:type="dxa"/>
          </w:tcPr>
          <w:p w14:paraId="15DA77CB" w14:textId="3956737D" w:rsidR="009C112B" w:rsidRDefault="00117B11">
            <w:pPr>
              <w:pStyle w:val="TableParagraph"/>
              <w:spacing w:before="11" w:line="249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9C112B" w14:paraId="0B9C3DD5" w14:textId="77777777" w:rsidTr="00F138CD">
        <w:trPr>
          <w:trHeight w:val="260"/>
        </w:trPr>
        <w:tc>
          <w:tcPr>
            <w:tcW w:w="5540" w:type="dxa"/>
          </w:tcPr>
          <w:p w14:paraId="1D03BFA3" w14:textId="05CF3825" w:rsidR="009C112B" w:rsidRDefault="00AD6E73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Karen Ferreira Diniz</w:t>
            </w:r>
          </w:p>
        </w:tc>
        <w:tc>
          <w:tcPr>
            <w:tcW w:w="4200" w:type="dxa"/>
          </w:tcPr>
          <w:p w14:paraId="33DBA02A" w14:textId="0B7E98E2" w:rsidR="009C112B" w:rsidRDefault="00F138CD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</w:t>
            </w:r>
            <w:r w:rsidR="00117B11">
              <w:rPr>
                <w:sz w:val="24"/>
              </w:rPr>
              <w:t>2</w:t>
            </w:r>
          </w:p>
        </w:tc>
      </w:tr>
      <w:tr w:rsidR="009C112B" w14:paraId="05E6B96D" w14:textId="77777777" w:rsidTr="00F138CD">
        <w:trPr>
          <w:trHeight w:val="279"/>
        </w:trPr>
        <w:tc>
          <w:tcPr>
            <w:tcW w:w="5540" w:type="dxa"/>
          </w:tcPr>
          <w:p w14:paraId="03FCCE4D" w14:textId="6994FF25" w:rsidR="009C112B" w:rsidRDefault="00AD6E73">
            <w:pPr>
              <w:pStyle w:val="TableParagraph"/>
              <w:spacing w:before="13" w:line="247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Larissa Menezes Gomes</w:t>
            </w:r>
          </w:p>
        </w:tc>
        <w:tc>
          <w:tcPr>
            <w:tcW w:w="4200" w:type="dxa"/>
          </w:tcPr>
          <w:p w14:paraId="1483231D" w14:textId="1CFF1C1F" w:rsidR="009C112B" w:rsidRDefault="00F138CD">
            <w:pPr>
              <w:pStyle w:val="TableParagraph"/>
              <w:spacing w:before="13" w:line="247" w:lineRule="exact"/>
              <w:ind w:right="179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C112B" w14:paraId="755A48C7" w14:textId="77777777" w:rsidTr="00F138CD">
        <w:trPr>
          <w:trHeight w:val="260"/>
        </w:trPr>
        <w:tc>
          <w:tcPr>
            <w:tcW w:w="5540" w:type="dxa"/>
          </w:tcPr>
          <w:p w14:paraId="7F642C50" w14:textId="7C3C7472" w:rsidR="009C112B" w:rsidRDefault="00AD6E73">
            <w:pPr>
              <w:pStyle w:val="TableParagraph"/>
              <w:spacing w:before="3" w:line="236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Leandro de Castro Santos</w:t>
            </w:r>
          </w:p>
        </w:tc>
        <w:tc>
          <w:tcPr>
            <w:tcW w:w="4200" w:type="dxa"/>
          </w:tcPr>
          <w:p w14:paraId="4104EF3A" w14:textId="4C2AA83A" w:rsidR="009C112B" w:rsidRDefault="00F138CD">
            <w:pPr>
              <w:pStyle w:val="TableParagraph"/>
              <w:spacing w:before="3" w:line="236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</w:t>
            </w:r>
            <w:r w:rsidR="00E86AE2">
              <w:rPr>
                <w:sz w:val="24"/>
              </w:rPr>
              <w:t>6</w:t>
            </w:r>
          </w:p>
        </w:tc>
      </w:tr>
      <w:tr w:rsidR="009C112B" w14:paraId="6B49BFF8" w14:textId="77777777" w:rsidTr="00F138CD">
        <w:trPr>
          <w:trHeight w:val="280"/>
        </w:trPr>
        <w:tc>
          <w:tcPr>
            <w:tcW w:w="5540" w:type="dxa"/>
          </w:tcPr>
          <w:p w14:paraId="23A6E9CA" w14:textId="74BB210B" w:rsidR="009C112B" w:rsidRDefault="00AD6E73">
            <w:pPr>
              <w:pStyle w:val="TableParagraph"/>
              <w:spacing w:before="14" w:line="245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Lucas Durval Menezes</w:t>
            </w:r>
          </w:p>
        </w:tc>
        <w:tc>
          <w:tcPr>
            <w:tcW w:w="4200" w:type="dxa"/>
          </w:tcPr>
          <w:p w14:paraId="5563A8A6" w14:textId="65D07F72" w:rsidR="009C112B" w:rsidRDefault="00F138CD">
            <w:pPr>
              <w:pStyle w:val="TableParagraph"/>
              <w:spacing w:before="14" w:line="245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</w:t>
            </w:r>
            <w:r w:rsidR="00117B11">
              <w:rPr>
                <w:sz w:val="24"/>
              </w:rPr>
              <w:t>0</w:t>
            </w:r>
          </w:p>
        </w:tc>
      </w:tr>
      <w:tr w:rsidR="009C112B" w14:paraId="6F27B850" w14:textId="77777777" w:rsidTr="00F138CD">
        <w:trPr>
          <w:trHeight w:val="280"/>
        </w:trPr>
        <w:tc>
          <w:tcPr>
            <w:tcW w:w="5540" w:type="dxa"/>
          </w:tcPr>
          <w:p w14:paraId="07567ADE" w14:textId="3D7BBA91" w:rsidR="009C112B" w:rsidRDefault="00AD6E73">
            <w:pPr>
              <w:pStyle w:val="TableParagraph"/>
              <w:spacing w:before="5" w:line="254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Gustavo Santana Mendonça</w:t>
            </w:r>
          </w:p>
        </w:tc>
        <w:tc>
          <w:tcPr>
            <w:tcW w:w="4200" w:type="dxa"/>
          </w:tcPr>
          <w:p w14:paraId="1BB44E2C" w14:textId="75FFE1FB" w:rsidR="009C112B" w:rsidRDefault="00F138CD">
            <w:pPr>
              <w:pStyle w:val="TableParagraph"/>
              <w:spacing w:before="5" w:line="254" w:lineRule="exact"/>
              <w:ind w:right="179"/>
              <w:rPr>
                <w:sz w:val="24"/>
              </w:rPr>
            </w:pPr>
            <w:r>
              <w:rPr>
                <w:sz w:val="24"/>
              </w:rPr>
              <w:t>9,</w:t>
            </w:r>
            <w:r w:rsidR="00AB0DC1">
              <w:rPr>
                <w:sz w:val="24"/>
              </w:rPr>
              <w:t>7</w:t>
            </w:r>
          </w:p>
        </w:tc>
      </w:tr>
      <w:tr w:rsidR="009C112B" w14:paraId="024800A0" w14:textId="77777777" w:rsidTr="00F138CD">
        <w:trPr>
          <w:trHeight w:val="259"/>
        </w:trPr>
        <w:tc>
          <w:tcPr>
            <w:tcW w:w="5540" w:type="dxa"/>
          </w:tcPr>
          <w:p w14:paraId="61D6B618" w14:textId="68FBC80A" w:rsidR="009C112B" w:rsidRDefault="00AD6E7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AD6E73">
              <w:rPr>
                <w:sz w:val="24"/>
              </w:rPr>
              <w:t>Jullian</w:t>
            </w:r>
            <w:proofErr w:type="spellEnd"/>
            <w:r w:rsidRPr="00AD6E73">
              <w:rPr>
                <w:sz w:val="24"/>
              </w:rPr>
              <w:t xml:space="preserve"> </w:t>
            </w:r>
            <w:proofErr w:type="spellStart"/>
            <w:r w:rsidRPr="00AD6E73">
              <w:rPr>
                <w:sz w:val="24"/>
              </w:rPr>
              <w:t>Marvin</w:t>
            </w:r>
            <w:proofErr w:type="spellEnd"/>
            <w:r w:rsidRPr="00AD6E73">
              <w:rPr>
                <w:sz w:val="24"/>
              </w:rPr>
              <w:t xml:space="preserve"> de Lemos Santos </w:t>
            </w:r>
          </w:p>
        </w:tc>
        <w:tc>
          <w:tcPr>
            <w:tcW w:w="4200" w:type="dxa"/>
          </w:tcPr>
          <w:p w14:paraId="05149941" w14:textId="7A7A28FC" w:rsidR="009C112B" w:rsidRDefault="00117B1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8,</w:t>
            </w:r>
            <w:r w:rsidR="00FD42F7">
              <w:rPr>
                <w:sz w:val="24"/>
              </w:rPr>
              <w:t>6</w:t>
            </w:r>
          </w:p>
        </w:tc>
      </w:tr>
      <w:tr w:rsidR="009C112B" w14:paraId="4E898A40" w14:textId="77777777" w:rsidTr="00F138CD">
        <w:trPr>
          <w:trHeight w:val="280"/>
        </w:trPr>
        <w:tc>
          <w:tcPr>
            <w:tcW w:w="5540" w:type="dxa"/>
          </w:tcPr>
          <w:p w14:paraId="1F4C9B78" w14:textId="1A0F2408" w:rsidR="009C112B" w:rsidRDefault="00AD6E73">
            <w:pPr>
              <w:pStyle w:val="TableParagraph"/>
              <w:spacing w:before="7" w:line="252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Fernanda Andrade Araújo</w:t>
            </w:r>
          </w:p>
        </w:tc>
        <w:tc>
          <w:tcPr>
            <w:tcW w:w="4200" w:type="dxa"/>
          </w:tcPr>
          <w:p w14:paraId="58F51DEA" w14:textId="41DBCD9D" w:rsidR="009C112B" w:rsidRDefault="00F138CD">
            <w:pPr>
              <w:pStyle w:val="TableParagraph"/>
              <w:spacing w:before="7" w:line="252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</w:tbl>
    <w:p w14:paraId="6C7C0343" w14:textId="77777777" w:rsidR="009C112B" w:rsidRDefault="009C112B">
      <w:pPr>
        <w:pStyle w:val="Corpodetexto"/>
        <w:ind w:left="0"/>
        <w:rPr>
          <w:b/>
          <w:sz w:val="26"/>
        </w:rPr>
      </w:pPr>
    </w:p>
    <w:p w14:paraId="6C96169A" w14:textId="77777777" w:rsidR="009C112B" w:rsidRDefault="009C112B">
      <w:pPr>
        <w:pStyle w:val="Corpodetexto"/>
        <w:spacing w:before="6"/>
        <w:ind w:left="0"/>
        <w:rPr>
          <w:b/>
          <w:sz w:val="29"/>
        </w:rPr>
      </w:pPr>
    </w:p>
    <w:p w14:paraId="47D4E1A7" w14:textId="060E3AF1" w:rsidR="009C112B" w:rsidRDefault="00000000">
      <w:pPr>
        <w:pStyle w:val="Corpodetexto"/>
        <w:ind w:left="1318" w:right="1443"/>
        <w:jc w:val="center"/>
      </w:pPr>
      <w:r>
        <w:t>Cidade Universitária Prof. José</w:t>
      </w:r>
      <w:r>
        <w:rPr>
          <w:spacing w:val="-14"/>
        </w:rPr>
        <w:t xml:space="preserve"> </w:t>
      </w:r>
      <w:r>
        <w:t xml:space="preserve">Aloísio de Campos, </w:t>
      </w:r>
      <w:r w:rsidR="00F138CD">
        <w:t>2</w:t>
      </w:r>
      <w:r w:rsidR="00117B11">
        <w:t>8</w:t>
      </w:r>
      <w:r>
        <w:t xml:space="preserve"> de março de 2023.</w:t>
      </w:r>
    </w:p>
    <w:p w14:paraId="4CE19C28" w14:textId="77777777" w:rsidR="009C112B" w:rsidRDefault="009C112B">
      <w:pPr>
        <w:pStyle w:val="Corpodetexto"/>
        <w:ind w:left="0"/>
        <w:rPr>
          <w:sz w:val="26"/>
        </w:rPr>
      </w:pPr>
    </w:p>
    <w:p w14:paraId="114CBFEA" w14:textId="63872FA1" w:rsidR="009C112B" w:rsidRDefault="00000000">
      <w:pPr>
        <w:pStyle w:val="Corpodetexto"/>
        <w:ind w:left="1318" w:right="1430"/>
        <w:jc w:val="center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Lucindo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proofErr w:type="spellStart"/>
      <w:r>
        <w:t>Quintans</w:t>
      </w:r>
      <w:proofErr w:type="spellEnd"/>
      <w:r>
        <w:t>-Júnior</w:t>
      </w:r>
    </w:p>
    <w:p w14:paraId="486B3B7D" w14:textId="27C22025" w:rsidR="009C112B" w:rsidRDefault="00000000">
      <w:pPr>
        <w:pStyle w:val="Corpodetexto"/>
        <w:spacing w:before="41"/>
        <w:ind w:left="1318" w:right="1430"/>
        <w:jc w:val="center"/>
      </w:pPr>
      <w:r>
        <w:t>Pró-Reitor de Pós-Graduação e Pesquisa - POSGRAP</w:t>
      </w:r>
    </w:p>
    <w:p w14:paraId="33118A0B" w14:textId="77777777" w:rsidR="009C112B" w:rsidRDefault="009C112B">
      <w:pPr>
        <w:pStyle w:val="Corpodetexto"/>
        <w:spacing w:before="9"/>
        <w:ind w:left="0"/>
        <w:rPr>
          <w:sz w:val="32"/>
        </w:rPr>
      </w:pPr>
    </w:p>
    <w:p w14:paraId="42E98729" w14:textId="77777777" w:rsidR="009C112B" w:rsidRDefault="00000000">
      <w:pPr>
        <w:pStyle w:val="Corpodetexto"/>
        <w:spacing w:before="1" w:line="276" w:lineRule="auto"/>
        <w:ind w:left="2550" w:right="2662" w:hanging="18"/>
        <w:jc w:val="center"/>
      </w:pPr>
      <w:r>
        <w:t xml:space="preserve">Profª. </w:t>
      </w:r>
      <w:proofErr w:type="spellStart"/>
      <w:r>
        <w:t>Dr</w:t>
      </w:r>
      <w:proofErr w:type="spellEnd"/>
      <w:r>
        <w:t xml:space="preserve">ª. Érica Cristina Alexandre </w:t>
      </w:r>
      <w:proofErr w:type="spellStart"/>
      <w:r>
        <w:t>Winand</w:t>
      </w:r>
      <w:proofErr w:type="spellEnd"/>
      <w:r>
        <w:rPr>
          <w:spacing w:val="1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Relações</w:t>
      </w:r>
      <w:r>
        <w:rPr>
          <w:spacing w:val="-3"/>
        </w:rPr>
        <w:t xml:space="preserve"> </w:t>
      </w:r>
      <w:r>
        <w:t>Internacionais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CORI</w:t>
      </w:r>
    </w:p>
    <w:p w14:paraId="13F30E75" w14:textId="77777777" w:rsidR="009C112B" w:rsidRDefault="009C112B">
      <w:pPr>
        <w:pStyle w:val="Corpodetexto"/>
        <w:ind w:left="0"/>
        <w:rPr>
          <w:sz w:val="26"/>
        </w:rPr>
      </w:pPr>
    </w:p>
    <w:p w14:paraId="006F0C99" w14:textId="77777777" w:rsidR="009C112B" w:rsidRDefault="00000000">
      <w:pPr>
        <w:pStyle w:val="Corpodetexto"/>
        <w:ind w:left="1318" w:right="1430"/>
        <w:jc w:val="center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Rodrigo</w:t>
      </w:r>
      <w:r>
        <w:rPr>
          <w:spacing w:val="-2"/>
        </w:rPr>
        <w:t xml:space="preserve"> </w:t>
      </w:r>
      <w:r>
        <w:t>Belfort</w:t>
      </w:r>
      <w:r>
        <w:rPr>
          <w:spacing w:val="-3"/>
        </w:rPr>
        <w:t xml:space="preserve"> </w:t>
      </w:r>
      <w:r>
        <w:t>Gomes</w:t>
      </w:r>
    </w:p>
    <w:p w14:paraId="3F43090C" w14:textId="77777777" w:rsidR="009C112B" w:rsidRDefault="00000000">
      <w:pPr>
        <w:pStyle w:val="Corpodetexto"/>
        <w:spacing w:before="41"/>
        <w:ind w:left="1318" w:right="1443"/>
        <w:jc w:val="center"/>
      </w:pPr>
      <w:r>
        <w:t>Chefe da Divisão de</w:t>
      </w:r>
      <w:r>
        <w:rPr>
          <w:spacing w:val="-14"/>
        </w:rPr>
        <w:t xml:space="preserve"> </w:t>
      </w:r>
      <w:r>
        <w:t>Assessoria Linguística (DAL/ CORI)</w:t>
      </w:r>
    </w:p>
    <w:p w14:paraId="7B748A9E" w14:textId="77777777" w:rsidR="009C112B" w:rsidRDefault="009C112B">
      <w:pPr>
        <w:pStyle w:val="Corpodetexto"/>
        <w:spacing w:before="9"/>
        <w:ind w:left="0"/>
        <w:rPr>
          <w:sz w:val="32"/>
        </w:rPr>
      </w:pPr>
    </w:p>
    <w:p w14:paraId="40F6D18D" w14:textId="77777777" w:rsidR="009C112B" w:rsidRDefault="00000000">
      <w:pPr>
        <w:pStyle w:val="Corpodetexto"/>
        <w:spacing w:before="1"/>
        <w:ind w:left="1318" w:right="1430"/>
        <w:jc w:val="center"/>
      </w:pPr>
      <w:r>
        <w:t xml:space="preserve">Profª. </w:t>
      </w:r>
      <w:proofErr w:type="spellStart"/>
      <w:r>
        <w:t>Dr</w:t>
      </w:r>
      <w:proofErr w:type="spellEnd"/>
      <w:r>
        <w:t>ª. Elaine Maria Santos</w:t>
      </w:r>
    </w:p>
    <w:p w14:paraId="57D1D554" w14:textId="77777777" w:rsidR="009C112B" w:rsidRDefault="00000000">
      <w:pPr>
        <w:pStyle w:val="Corpodetexto"/>
        <w:spacing w:before="41"/>
        <w:ind w:left="1318" w:right="1443"/>
        <w:jc w:val="center"/>
      </w:pPr>
      <w:r>
        <w:t>Coordenadora Pedagógica Geral e</w:t>
      </w:r>
      <w:r>
        <w:rPr>
          <w:spacing w:val="-14"/>
        </w:rPr>
        <w:t xml:space="preserve"> </w:t>
      </w:r>
      <w:r>
        <w:t xml:space="preserve">Administrativa da Rede </w:t>
      </w:r>
      <w:proofErr w:type="spellStart"/>
      <w:r>
        <w:t>IsF</w:t>
      </w:r>
      <w:proofErr w:type="spellEnd"/>
      <w:r>
        <w:t>-UFS</w:t>
      </w:r>
    </w:p>
    <w:p w14:paraId="052428C6" w14:textId="77777777" w:rsidR="009C112B" w:rsidRDefault="009C112B">
      <w:pPr>
        <w:pStyle w:val="Corpodetexto"/>
        <w:spacing w:before="9"/>
        <w:ind w:left="0"/>
        <w:rPr>
          <w:sz w:val="32"/>
        </w:rPr>
      </w:pPr>
    </w:p>
    <w:p w14:paraId="573CF138" w14:textId="77777777" w:rsidR="009C112B" w:rsidRDefault="00000000">
      <w:pPr>
        <w:pStyle w:val="Corpodetexto"/>
        <w:spacing w:line="276" w:lineRule="auto"/>
        <w:ind w:left="2893" w:right="3006"/>
        <w:jc w:val="center"/>
      </w:pPr>
      <w:r>
        <w:t xml:space="preserve">Profª. </w:t>
      </w:r>
      <w:proofErr w:type="spellStart"/>
      <w:r>
        <w:t>Dr</w:t>
      </w:r>
      <w:proofErr w:type="spellEnd"/>
      <w:r>
        <w:t>ª Renata Ferreira Costa Bonifácio</w:t>
      </w:r>
      <w:r>
        <w:rPr>
          <w:spacing w:val="-57"/>
        </w:rPr>
        <w:t xml:space="preserve"> </w:t>
      </w:r>
      <w:r>
        <w:t>Coordenadora de Pesquisa - COPES</w:t>
      </w:r>
    </w:p>
    <w:p w14:paraId="19F2D0BB" w14:textId="77777777" w:rsidR="009C112B" w:rsidRDefault="009C112B">
      <w:pPr>
        <w:spacing w:line="276" w:lineRule="auto"/>
        <w:jc w:val="center"/>
      </w:pPr>
    </w:p>
    <w:p w14:paraId="681E3534" w14:textId="77777777" w:rsidR="009C112B" w:rsidRDefault="00000000">
      <w:pPr>
        <w:pStyle w:val="Corpodetexto"/>
        <w:spacing w:before="73" w:line="276" w:lineRule="auto"/>
        <w:ind w:left="2873" w:right="2954" w:hanging="27"/>
      </w:pPr>
      <w:r>
        <w:rPr>
          <w:spacing w:val="-1"/>
        </w:rPr>
        <w:t xml:space="preserve">Prof. Dr. </w:t>
      </w:r>
      <w:proofErr w:type="spellStart"/>
      <w:r>
        <w:rPr>
          <w:spacing w:val="-1"/>
        </w:rPr>
        <w:t>Gladston</w:t>
      </w:r>
      <w:proofErr w:type="spellEnd"/>
      <w:r>
        <w:rPr>
          <w:spacing w:val="-1"/>
        </w:rPr>
        <w:t xml:space="preserve"> Rafael </w:t>
      </w:r>
      <w:r>
        <w:t>de Arruda Santos</w:t>
      </w:r>
      <w:r>
        <w:rPr>
          <w:spacing w:val="-58"/>
        </w:rPr>
        <w:t xml:space="preserve"> </w:t>
      </w:r>
      <w:r>
        <w:t>Coordenador de Pós-Graduação – COPGD</w:t>
      </w:r>
    </w:p>
    <w:sectPr w:rsidR="009C112B">
      <w:pgSz w:w="11920" w:h="16840"/>
      <w:pgMar w:top="10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E0C"/>
    <w:multiLevelType w:val="multilevel"/>
    <w:tmpl w:val="9E42E300"/>
    <w:lvl w:ilvl="0">
      <w:start w:val="1"/>
      <w:numFmt w:val="decimal"/>
      <w:lvlText w:val="%1"/>
      <w:lvlJc w:val="left"/>
      <w:pPr>
        <w:ind w:left="113" w:hanging="3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3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2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8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0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390"/>
      </w:pPr>
      <w:rPr>
        <w:rFonts w:hint="default"/>
        <w:lang w:val="pt-PT" w:eastAsia="en-US" w:bidi="ar-SA"/>
      </w:rPr>
    </w:lvl>
  </w:abstractNum>
  <w:abstractNum w:abstractNumId="1" w15:restartNumberingAfterBreak="0">
    <w:nsid w:val="0DF656D6"/>
    <w:multiLevelType w:val="multilevel"/>
    <w:tmpl w:val="14987222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7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2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5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1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4" w:hanging="570"/>
      </w:pPr>
      <w:rPr>
        <w:rFonts w:hint="default"/>
        <w:lang w:val="pt-PT" w:eastAsia="en-US" w:bidi="ar-SA"/>
      </w:rPr>
    </w:lvl>
  </w:abstractNum>
  <w:abstractNum w:abstractNumId="2" w15:restartNumberingAfterBreak="0">
    <w:nsid w:val="111B5F35"/>
    <w:multiLevelType w:val="multilevel"/>
    <w:tmpl w:val="8F484E4E"/>
    <w:lvl w:ilvl="0">
      <w:start w:val="3"/>
      <w:numFmt w:val="decimal"/>
      <w:lvlText w:val="%1"/>
      <w:lvlJc w:val="left"/>
      <w:pPr>
        <w:ind w:left="713" w:hanging="6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13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6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5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2" w:hanging="840"/>
      </w:pPr>
      <w:rPr>
        <w:rFonts w:hint="default"/>
        <w:lang w:val="pt-PT" w:eastAsia="en-US" w:bidi="ar-SA"/>
      </w:rPr>
    </w:lvl>
  </w:abstractNum>
  <w:abstractNum w:abstractNumId="3" w15:restartNumberingAfterBreak="0">
    <w:nsid w:val="5CAB4D75"/>
    <w:multiLevelType w:val="hybridMultilevel"/>
    <w:tmpl w:val="B2D42348"/>
    <w:lvl w:ilvl="0" w:tplc="E88E3182">
      <w:start w:val="1"/>
      <w:numFmt w:val="lowerLetter"/>
      <w:lvlText w:val="%1)"/>
      <w:lvlJc w:val="left"/>
      <w:pPr>
        <w:ind w:left="11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4EEF88">
      <w:numFmt w:val="bullet"/>
      <w:lvlText w:val="•"/>
      <w:lvlJc w:val="left"/>
      <w:pPr>
        <w:ind w:left="1106" w:hanging="322"/>
      </w:pPr>
      <w:rPr>
        <w:rFonts w:hint="default"/>
        <w:lang w:val="pt-PT" w:eastAsia="en-US" w:bidi="ar-SA"/>
      </w:rPr>
    </w:lvl>
    <w:lvl w:ilvl="2" w:tplc="EE4698D8">
      <w:numFmt w:val="bullet"/>
      <w:lvlText w:val="•"/>
      <w:lvlJc w:val="left"/>
      <w:pPr>
        <w:ind w:left="2092" w:hanging="322"/>
      </w:pPr>
      <w:rPr>
        <w:rFonts w:hint="default"/>
        <w:lang w:val="pt-PT" w:eastAsia="en-US" w:bidi="ar-SA"/>
      </w:rPr>
    </w:lvl>
    <w:lvl w:ilvl="3" w:tplc="3D80BAF8">
      <w:numFmt w:val="bullet"/>
      <w:lvlText w:val="•"/>
      <w:lvlJc w:val="left"/>
      <w:pPr>
        <w:ind w:left="3078" w:hanging="322"/>
      </w:pPr>
      <w:rPr>
        <w:rFonts w:hint="default"/>
        <w:lang w:val="pt-PT" w:eastAsia="en-US" w:bidi="ar-SA"/>
      </w:rPr>
    </w:lvl>
    <w:lvl w:ilvl="4" w:tplc="5838E5E6">
      <w:numFmt w:val="bullet"/>
      <w:lvlText w:val="•"/>
      <w:lvlJc w:val="left"/>
      <w:pPr>
        <w:ind w:left="4064" w:hanging="322"/>
      </w:pPr>
      <w:rPr>
        <w:rFonts w:hint="default"/>
        <w:lang w:val="pt-PT" w:eastAsia="en-US" w:bidi="ar-SA"/>
      </w:rPr>
    </w:lvl>
    <w:lvl w:ilvl="5" w:tplc="620A98A2">
      <w:numFmt w:val="bullet"/>
      <w:lvlText w:val="•"/>
      <w:lvlJc w:val="left"/>
      <w:pPr>
        <w:ind w:left="5050" w:hanging="322"/>
      </w:pPr>
      <w:rPr>
        <w:rFonts w:hint="default"/>
        <w:lang w:val="pt-PT" w:eastAsia="en-US" w:bidi="ar-SA"/>
      </w:rPr>
    </w:lvl>
    <w:lvl w:ilvl="6" w:tplc="211EF85E">
      <w:numFmt w:val="bullet"/>
      <w:lvlText w:val="•"/>
      <w:lvlJc w:val="left"/>
      <w:pPr>
        <w:ind w:left="6036" w:hanging="322"/>
      </w:pPr>
      <w:rPr>
        <w:rFonts w:hint="default"/>
        <w:lang w:val="pt-PT" w:eastAsia="en-US" w:bidi="ar-SA"/>
      </w:rPr>
    </w:lvl>
    <w:lvl w:ilvl="7" w:tplc="C41E427C">
      <w:numFmt w:val="bullet"/>
      <w:lvlText w:val="•"/>
      <w:lvlJc w:val="left"/>
      <w:pPr>
        <w:ind w:left="7022" w:hanging="322"/>
      </w:pPr>
      <w:rPr>
        <w:rFonts w:hint="default"/>
        <w:lang w:val="pt-PT" w:eastAsia="en-US" w:bidi="ar-SA"/>
      </w:rPr>
    </w:lvl>
    <w:lvl w:ilvl="8" w:tplc="DB1C493C">
      <w:numFmt w:val="bullet"/>
      <w:lvlText w:val="•"/>
      <w:lvlJc w:val="left"/>
      <w:pPr>
        <w:ind w:left="8008" w:hanging="322"/>
      </w:pPr>
      <w:rPr>
        <w:rFonts w:hint="default"/>
        <w:lang w:val="pt-PT" w:eastAsia="en-US" w:bidi="ar-SA"/>
      </w:rPr>
    </w:lvl>
  </w:abstractNum>
  <w:num w:numId="1" w16cid:durableId="919801102">
    <w:abstractNumId w:val="3"/>
  </w:num>
  <w:num w:numId="2" w16cid:durableId="32047464">
    <w:abstractNumId w:val="2"/>
  </w:num>
  <w:num w:numId="3" w16cid:durableId="63531253">
    <w:abstractNumId w:val="0"/>
  </w:num>
  <w:num w:numId="4" w16cid:durableId="191381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2B"/>
    <w:rsid w:val="00117B11"/>
    <w:rsid w:val="001648B5"/>
    <w:rsid w:val="003437BF"/>
    <w:rsid w:val="003811AF"/>
    <w:rsid w:val="003F1171"/>
    <w:rsid w:val="00802E25"/>
    <w:rsid w:val="009C112B"/>
    <w:rsid w:val="00AB0DC1"/>
    <w:rsid w:val="00AD6E73"/>
    <w:rsid w:val="00CB3B7F"/>
    <w:rsid w:val="00E86AE2"/>
    <w:rsid w:val="00F138CD"/>
    <w:rsid w:val="00F362B9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075A3"/>
  <w15:docId w15:val="{0E7F281A-706F-0241-B7AC-AC51844E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53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2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Belfort</cp:lastModifiedBy>
  <cp:revision>3</cp:revision>
  <dcterms:created xsi:type="dcterms:W3CDTF">2023-03-28T16:57:00Z</dcterms:created>
  <dcterms:modified xsi:type="dcterms:W3CDTF">2023-03-28T17:01:00Z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2023-03-16T00:00:00Z</vt:filetime>
  </property>
</Properties>
</file>